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277C" w14:textId="7C1348C3" w:rsidR="003B366C" w:rsidRDefault="003B366C" w:rsidP="00711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 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 отбора участников</w:t>
      </w:r>
    </w:p>
    <w:p w14:paraId="6CA90520" w14:textId="77777777" w:rsidR="00711633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0236C" w14:textId="6E3C94FE" w:rsidR="00711633" w:rsidRPr="009E0158" w:rsidRDefault="00D96BDD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1C">
        <w:rPr>
          <w:rFonts w:ascii="Times New Roman" w:hAnsi="Times New Roman" w:cs="Times New Roman"/>
          <w:sz w:val="28"/>
          <w:szCs w:val="28"/>
        </w:rPr>
        <w:t>1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</w:r>
      <w:r w:rsidR="00FF2482">
        <w:rPr>
          <w:rFonts w:ascii="Times New Roman" w:hAnsi="Times New Roman" w:cs="Times New Roman"/>
          <w:sz w:val="28"/>
          <w:szCs w:val="28"/>
        </w:rPr>
        <w:t>С</w:t>
      </w:r>
      <w:r w:rsidR="00711633" w:rsidRPr="00DA78D1">
        <w:rPr>
          <w:rFonts w:ascii="Times New Roman" w:hAnsi="Times New Roman" w:cs="Times New Roman"/>
          <w:sz w:val="28"/>
          <w:szCs w:val="28"/>
        </w:rPr>
        <w:t>обственн</w:t>
      </w:r>
      <w:r w:rsidR="00FF2482">
        <w:rPr>
          <w:rFonts w:ascii="Times New Roman" w:hAnsi="Times New Roman" w:cs="Times New Roman"/>
          <w:sz w:val="28"/>
          <w:szCs w:val="28"/>
        </w:rPr>
        <w:t>ая</w:t>
      </w:r>
      <w:r w:rsidR="00711633" w:rsidRPr="00DA78D1">
        <w:rPr>
          <w:rFonts w:ascii="Times New Roman" w:hAnsi="Times New Roman" w:cs="Times New Roman"/>
          <w:sz w:val="28"/>
          <w:szCs w:val="28"/>
        </w:rPr>
        <w:t xml:space="preserve"> или арендуем</w:t>
      </w:r>
      <w:r w:rsidR="00FF2482">
        <w:rPr>
          <w:rFonts w:ascii="Times New Roman" w:hAnsi="Times New Roman" w:cs="Times New Roman"/>
          <w:sz w:val="28"/>
          <w:szCs w:val="28"/>
        </w:rPr>
        <w:t>ая</w:t>
      </w:r>
      <w:r w:rsidR="00711633" w:rsidRPr="00DA78D1">
        <w:rPr>
          <w:rFonts w:ascii="Times New Roman" w:hAnsi="Times New Roman" w:cs="Times New Roman"/>
          <w:sz w:val="28"/>
          <w:szCs w:val="28"/>
        </w:rPr>
        <w:t xml:space="preserve"> автотехники</w:t>
      </w:r>
      <w:r w:rsidR="00A874AD" w:rsidRPr="00A874AD">
        <w:rPr>
          <w:rFonts w:ascii="Times New Roman" w:hAnsi="Times New Roman" w:cs="Times New Roman"/>
          <w:sz w:val="28"/>
          <w:szCs w:val="28"/>
        </w:rPr>
        <w:t xml:space="preserve"> </w:t>
      </w:r>
      <w:r w:rsidR="00711633" w:rsidRPr="00DA78D1">
        <w:rPr>
          <w:rFonts w:ascii="Times New Roman" w:hAnsi="Times New Roman" w:cs="Times New Roman"/>
          <w:sz w:val="28"/>
          <w:szCs w:val="28"/>
        </w:rPr>
        <w:t>для оказания требуемых работ и услуг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  <w:r w:rsidR="001E451C">
        <w:rPr>
          <w:rFonts w:ascii="Times New Roman" w:hAnsi="Times New Roman" w:cs="Times New Roman"/>
          <w:sz w:val="28"/>
          <w:szCs w:val="28"/>
        </w:rPr>
        <w:t xml:space="preserve"> Грузоподъемная техника должна быть зарегистрирована в </w:t>
      </w:r>
      <w:proofErr w:type="spellStart"/>
      <w:r w:rsidR="001E451C">
        <w:rPr>
          <w:rFonts w:ascii="Times New Roman" w:hAnsi="Times New Roman" w:cs="Times New Roman"/>
          <w:sz w:val="28"/>
          <w:szCs w:val="28"/>
        </w:rPr>
        <w:t>Гостехнадзоре</w:t>
      </w:r>
      <w:proofErr w:type="spellEnd"/>
      <w:r w:rsidR="001E451C">
        <w:rPr>
          <w:rFonts w:ascii="Times New Roman" w:hAnsi="Times New Roman" w:cs="Times New Roman"/>
          <w:sz w:val="28"/>
          <w:szCs w:val="28"/>
        </w:rPr>
        <w:t>.</w:t>
      </w:r>
    </w:p>
    <w:p w14:paraId="207BB2E3" w14:textId="0756F68F" w:rsidR="00711633" w:rsidRDefault="00D96BDD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BDD">
        <w:rPr>
          <w:rFonts w:ascii="Times New Roman" w:hAnsi="Times New Roman" w:cs="Times New Roman"/>
          <w:sz w:val="28"/>
          <w:szCs w:val="28"/>
        </w:rPr>
        <w:t>2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  <w:t>Нал</w:t>
      </w:r>
      <w:r w:rsidR="00FF2482">
        <w:rPr>
          <w:rFonts w:ascii="Times New Roman" w:hAnsi="Times New Roman" w:cs="Times New Roman"/>
          <w:sz w:val="28"/>
          <w:szCs w:val="28"/>
        </w:rPr>
        <w:t>ичие договора страхования</w:t>
      </w:r>
      <w:r w:rsidR="000A165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FF2482">
        <w:rPr>
          <w:rFonts w:ascii="Times New Roman" w:hAnsi="Times New Roman" w:cs="Times New Roman"/>
          <w:sz w:val="28"/>
          <w:szCs w:val="28"/>
        </w:rPr>
        <w:t>и</w:t>
      </w:r>
      <w:r w:rsidR="000A1650">
        <w:rPr>
          <w:rFonts w:ascii="Times New Roman" w:hAnsi="Times New Roman" w:cs="Times New Roman"/>
          <w:sz w:val="28"/>
          <w:szCs w:val="28"/>
        </w:rPr>
        <w:t xml:space="preserve"> владельца транспортных средств на сумму не менее </w:t>
      </w:r>
      <w:r w:rsidR="00FF2482" w:rsidRPr="00FF2482">
        <w:rPr>
          <w:rFonts w:ascii="Times New Roman" w:hAnsi="Times New Roman" w:cs="Times New Roman"/>
          <w:sz w:val="28"/>
          <w:szCs w:val="28"/>
        </w:rPr>
        <w:t>$</w:t>
      </w:r>
      <w:r w:rsidR="000A1650">
        <w:rPr>
          <w:rFonts w:ascii="Times New Roman" w:hAnsi="Times New Roman" w:cs="Times New Roman"/>
          <w:sz w:val="28"/>
          <w:szCs w:val="28"/>
        </w:rPr>
        <w:t>1 </w:t>
      </w:r>
      <w:r w:rsidR="00FF2482">
        <w:rPr>
          <w:rFonts w:ascii="Times New Roman" w:hAnsi="Times New Roman" w:cs="Times New Roman"/>
          <w:sz w:val="28"/>
          <w:szCs w:val="28"/>
        </w:rPr>
        <w:t>млн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1DF813CD" w14:textId="31097832" w:rsidR="002B55FC" w:rsidRPr="009E0158" w:rsidRDefault="002B55FC" w:rsidP="002B55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Компле</w:t>
      </w:r>
      <w:r w:rsidR="00FF370A">
        <w:rPr>
          <w:rFonts w:ascii="Times New Roman" w:hAnsi="Times New Roman" w:cs="Times New Roman"/>
          <w:sz w:val="28"/>
          <w:szCs w:val="28"/>
        </w:rPr>
        <w:t>ксное страхование грузов от</w:t>
      </w:r>
      <w:r>
        <w:rPr>
          <w:rFonts w:ascii="Times New Roman" w:hAnsi="Times New Roman" w:cs="Times New Roman"/>
          <w:sz w:val="28"/>
          <w:szCs w:val="28"/>
        </w:rPr>
        <w:t xml:space="preserve"> рисков утраты </w:t>
      </w:r>
      <w:r w:rsidR="00FF370A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>или повреждения на полную стоимость</w:t>
      </w:r>
      <w:r w:rsidRPr="009E0158">
        <w:rPr>
          <w:rFonts w:ascii="Times New Roman" w:hAnsi="Times New Roman" w:cs="Times New Roman"/>
          <w:sz w:val="28"/>
          <w:szCs w:val="28"/>
        </w:rPr>
        <w:t>.</w:t>
      </w:r>
    </w:p>
    <w:p w14:paraId="448A8156" w14:textId="3F26C5BB" w:rsidR="00711633" w:rsidRPr="009E0158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482">
        <w:rPr>
          <w:rFonts w:ascii="Times New Roman" w:hAnsi="Times New Roman" w:cs="Times New Roman"/>
          <w:sz w:val="28"/>
          <w:szCs w:val="28"/>
        </w:rPr>
        <w:t>.</w:t>
      </w:r>
      <w:r w:rsidR="00FF2482">
        <w:rPr>
          <w:rFonts w:ascii="Times New Roman" w:hAnsi="Times New Roman" w:cs="Times New Roman"/>
          <w:sz w:val="28"/>
          <w:szCs w:val="28"/>
        </w:rPr>
        <w:tab/>
        <w:t>Наличие п</w:t>
      </w:r>
      <w:r w:rsidR="00711633" w:rsidRPr="00DA78D1">
        <w:rPr>
          <w:rFonts w:ascii="Times New Roman" w:hAnsi="Times New Roman" w:cs="Times New Roman"/>
          <w:sz w:val="28"/>
          <w:szCs w:val="28"/>
        </w:rPr>
        <w:t>роцедур охраны труда, ТБ и О</w:t>
      </w:r>
      <w:r w:rsidR="00222383">
        <w:rPr>
          <w:rFonts w:ascii="Times New Roman" w:hAnsi="Times New Roman" w:cs="Times New Roman"/>
          <w:sz w:val="28"/>
          <w:szCs w:val="28"/>
        </w:rPr>
        <w:t>О</w:t>
      </w:r>
      <w:r w:rsidR="00711633" w:rsidRPr="00DA78D1">
        <w:rPr>
          <w:rFonts w:ascii="Times New Roman" w:hAnsi="Times New Roman" w:cs="Times New Roman"/>
          <w:sz w:val="28"/>
          <w:szCs w:val="28"/>
        </w:rPr>
        <w:t>С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029EBCD8" w14:textId="06930804" w:rsidR="00311C5B" w:rsidRPr="009E0158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8D1" w:rsidRPr="00DA78D1">
        <w:rPr>
          <w:rFonts w:ascii="Times New Roman" w:hAnsi="Times New Roman" w:cs="Times New Roman"/>
          <w:sz w:val="28"/>
          <w:szCs w:val="28"/>
        </w:rPr>
        <w:t>.</w:t>
      </w:r>
      <w:r w:rsidR="00DA78D1" w:rsidRPr="00DA78D1">
        <w:rPr>
          <w:rFonts w:ascii="Times New Roman" w:hAnsi="Times New Roman" w:cs="Times New Roman"/>
          <w:sz w:val="28"/>
          <w:szCs w:val="28"/>
        </w:rPr>
        <w:tab/>
      </w:r>
      <w:r w:rsidR="00311C5B" w:rsidRPr="00DA78D1">
        <w:rPr>
          <w:rFonts w:ascii="Times New Roman" w:hAnsi="Times New Roman" w:cs="Times New Roman"/>
          <w:sz w:val="28"/>
          <w:szCs w:val="28"/>
        </w:rPr>
        <w:t>Отсутствие негативных отзывов и судебных преследований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15D8B04A" w14:textId="0691F04B" w:rsidR="00711633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  <w:t>Организационно-правовая форма предприятия АО или ООО</w:t>
      </w:r>
      <w:r w:rsidR="00B97F26" w:rsidRPr="00B97F26">
        <w:rPr>
          <w:rFonts w:ascii="Times New Roman" w:hAnsi="Times New Roman" w:cs="Times New Roman"/>
          <w:sz w:val="28"/>
          <w:szCs w:val="28"/>
        </w:rPr>
        <w:t xml:space="preserve"> (</w:t>
      </w:r>
      <w:r w:rsidR="00B97F26">
        <w:rPr>
          <w:rFonts w:ascii="Times New Roman" w:hAnsi="Times New Roman" w:cs="Times New Roman"/>
          <w:sz w:val="28"/>
          <w:szCs w:val="28"/>
        </w:rPr>
        <w:t>резидент РФ</w:t>
      </w:r>
      <w:r w:rsidR="00B97F26" w:rsidRPr="00B97F26">
        <w:rPr>
          <w:rFonts w:ascii="Times New Roman" w:hAnsi="Times New Roman" w:cs="Times New Roman"/>
          <w:sz w:val="28"/>
          <w:szCs w:val="28"/>
        </w:rPr>
        <w:t>)</w:t>
      </w:r>
      <w:r w:rsidR="009E0158" w:rsidRPr="00A874AD">
        <w:rPr>
          <w:rFonts w:ascii="Times New Roman" w:hAnsi="Times New Roman" w:cs="Times New Roman"/>
          <w:sz w:val="28"/>
          <w:szCs w:val="28"/>
        </w:rPr>
        <w:t>.</w:t>
      </w:r>
    </w:p>
    <w:p w14:paraId="4252BE11" w14:textId="47DFAD8A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116F81" w14:textId="77777777" w:rsidR="000B0D0B" w:rsidRDefault="000B0D0B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576F49" w14:textId="1E7D4C2A" w:rsidR="000B0D0B" w:rsidRPr="002958D2" w:rsidRDefault="000B0D0B" w:rsidP="000B0D0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b/>
          <w:color w:val="FF0000"/>
          <w:sz w:val="28"/>
          <w:szCs w:val="28"/>
        </w:rPr>
        <w:t>Документы для технической оценки (предоставить отдельным файлом)</w:t>
      </w:r>
    </w:p>
    <w:p w14:paraId="2219AD45" w14:textId="4E18EFD4" w:rsidR="00222383" w:rsidRPr="002958D2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4B0AA21D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Наличие аттестованных специалистов по БДД АТС в соответствии с законодательством РФ.</w:t>
      </w:r>
    </w:p>
    <w:p w14:paraId="71FA1211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Наличие должностных лиц, проводящих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предрейсовый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контроль технического состояния АТС, обладающих квалификацией контролера технического состояния АТС в соответствии с законодательством РФ.</w:t>
      </w:r>
    </w:p>
    <w:p w14:paraId="219406B8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Процедуры отбора, стажировки, обучения и инструктажей водителей.</w:t>
      </w:r>
    </w:p>
    <w:p w14:paraId="46D29417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Процедуры организации ТО и Р.</w:t>
      </w:r>
    </w:p>
    <w:p w14:paraId="178808A1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Процедуры проведения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предрейсовых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послерейсовых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медосмотров водителей.</w:t>
      </w:r>
    </w:p>
    <w:p w14:paraId="58BFCCE6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Процедура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предрейсового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контроля технического состояния АТС.</w:t>
      </w:r>
    </w:p>
    <w:p w14:paraId="5124672D" w14:textId="77777777" w:rsidR="000B0D0B" w:rsidRPr="002958D2" w:rsidRDefault="000B0D0B" w:rsidP="000B0D0B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Процедуры по расследованию ДТП.</w:t>
      </w:r>
    </w:p>
    <w:p w14:paraId="2DB587F6" w14:textId="282DAA15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7B6"/>
    <w:multiLevelType w:val="hybridMultilevel"/>
    <w:tmpl w:val="5EC8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A1650"/>
    <w:rsid w:val="000B0D0B"/>
    <w:rsid w:val="00132422"/>
    <w:rsid w:val="001E451C"/>
    <w:rsid w:val="00222383"/>
    <w:rsid w:val="002958D2"/>
    <w:rsid w:val="002B55FC"/>
    <w:rsid w:val="0030288A"/>
    <w:rsid w:val="00311C5B"/>
    <w:rsid w:val="00345492"/>
    <w:rsid w:val="003A05A9"/>
    <w:rsid w:val="003B366C"/>
    <w:rsid w:val="00640D3F"/>
    <w:rsid w:val="00711633"/>
    <w:rsid w:val="008B5AD5"/>
    <w:rsid w:val="009E0158"/>
    <w:rsid w:val="00A43DB7"/>
    <w:rsid w:val="00A66055"/>
    <w:rsid w:val="00A874AD"/>
    <w:rsid w:val="00B919F4"/>
    <w:rsid w:val="00B97F26"/>
    <w:rsid w:val="00BD23B0"/>
    <w:rsid w:val="00C973D2"/>
    <w:rsid w:val="00D10617"/>
    <w:rsid w:val="00D96BDD"/>
    <w:rsid w:val="00DA78D1"/>
    <w:rsid w:val="00DC3FEA"/>
    <w:rsid w:val="00E44411"/>
    <w:rsid w:val="00F9424D"/>
    <w:rsid w:val="00FF2482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77B"/>
  <w15:docId w15:val="{A2FFC48E-25FA-446E-A1D8-4795E70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onuc0816</cp:lastModifiedBy>
  <cp:revision>16</cp:revision>
  <dcterms:created xsi:type="dcterms:W3CDTF">2018-01-12T13:10:00Z</dcterms:created>
  <dcterms:modified xsi:type="dcterms:W3CDTF">2020-03-17T14:26:00Z</dcterms:modified>
</cp:coreProperties>
</file>